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F0" w:rsidRDefault="005834F0">
      <w:pPr>
        <w:adjustRightInd w:val="0"/>
        <w:snapToGrid w:val="0"/>
        <w:jc w:val="center"/>
        <w:rPr>
          <w:rFonts w:ascii="方正小标宋_GBK" w:eastAsia="方正小标宋_GBK" w:hAnsi="宋体" w:cs="Times New Roman"/>
          <w:sz w:val="36"/>
          <w:szCs w:val="36"/>
        </w:rPr>
      </w:pPr>
      <w:bookmarkStart w:id="0" w:name="文件标题"/>
    </w:p>
    <w:p w:rsidR="005834F0" w:rsidRDefault="00500035">
      <w:pPr>
        <w:adjustRightInd w:val="0"/>
        <w:snapToGrid w:val="0"/>
        <w:jc w:val="center"/>
        <w:rPr>
          <w:rFonts w:ascii="方正小标宋_GBK" w:eastAsia="方正小标宋_GBK" w:hAnsi="宋体" w:cs="Times New Roman" w:hint="eastAsia"/>
          <w:sz w:val="36"/>
          <w:szCs w:val="36"/>
        </w:rPr>
      </w:pPr>
      <w:r>
        <w:rPr>
          <w:rFonts w:ascii="方正小标宋_GBK" w:eastAsia="方正小标宋_GBK" w:hAnsi="宋体" w:cs="Times New Roman" w:hint="eastAsia"/>
          <w:sz w:val="36"/>
          <w:szCs w:val="36"/>
        </w:rPr>
        <w:t>关于做好</w:t>
      </w:r>
      <w:r>
        <w:rPr>
          <w:rFonts w:ascii="方正小标宋_GBK" w:eastAsia="方正小标宋_GBK" w:hAnsi="宋体" w:cs="Times New Roman" w:hint="eastAsia"/>
          <w:sz w:val="36"/>
          <w:szCs w:val="36"/>
        </w:rPr>
        <w:t>201</w:t>
      </w:r>
      <w:r>
        <w:rPr>
          <w:rFonts w:ascii="方正小标宋_GBK" w:eastAsia="方正小标宋_GBK" w:hAnsi="宋体" w:cs="Times New Roman" w:hint="eastAsia"/>
          <w:sz w:val="36"/>
          <w:szCs w:val="36"/>
        </w:rPr>
        <w:t>8</w:t>
      </w:r>
      <w:r>
        <w:rPr>
          <w:rFonts w:ascii="方正小标宋_GBK" w:eastAsia="方正小标宋_GBK" w:hAnsi="宋体" w:cs="Times New Roman" w:hint="eastAsia"/>
          <w:sz w:val="36"/>
          <w:szCs w:val="36"/>
        </w:rPr>
        <w:t>年科研实验室安全检查工作的通知</w:t>
      </w:r>
      <w:bookmarkEnd w:id="0"/>
    </w:p>
    <w:p w:rsidR="002606F1" w:rsidRDefault="002606F1">
      <w:pPr>
        <w:adjustRightInd w:val="0"/>
        <w:snapToGrid w:val="0"/>
        <w:jc w:val="center"/>
        <w:rPr>
          <w:rFonts w:ascii="方正小标宋_GBK" w:eastAsia="方正小标宋_GBK" w:hAnsi="宋体" w:cs="Times New Roman"/>
          <w:sz w:val="36"/>
          <w:szCs w:val="36"/>
        </w:rPr>
      </w:pPr>
    </w:p>
    <w:p w:rsidR="005834F0" w:rsidRDefault="00500035" w:rsidP="002606F1">
      <w:pPr>
        <w:spacing w:line="5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各有关学院、有关研究机构：</w:t>
      </w:r>
      <w:bookmarkStart w:id="1" w:name="_GoBack"/>
      <w:bookmarkEnd w:id="1"/>
    </w:p>
    <w:p w:rsidR="007A295D" w:rsidRDefault="00500035">
      <w:pPr>
        <w:pStyle w:val="a5"/>
        <w:widowControl/>
        <w:ind w:firstLineChars="200" w:firstLine="640"/>
        <w:rPr>
          <w:rFonts w:ascii="仿宋_GB2312" w:eastAsia="仿宋_GB2312" w:hAnsi="宋体" w:hint="eastAsia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为切实加强科研实验室安全管理，杜绝安全隐患，预防安全事故，根据《福建省教育厅办公室关于做好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年度高等学校科研实验室安全检查工作的通知》（</w:t>
      </w:r>
      <w:proofErr w:type="gramStart"/>
      <w:r>
        <w:rPr>
          <w:rFonts w:ascii="仿宋_GB2312" w:eastAsia="仿宋_GB2312" w:hAnsi="宋体"/>
          <w:kern w:val="2"/>
          <w:sz w:val="32"/>
          <w:szCs w:val="32"/>
        </w:rPr>
        <w:t>闽教办科</w:t>
      </w:r>
      <w:proofErr w:type="gramEnd"/>
      <w:r>
        <w:rPr>
          <w:rFonts w:ascii="仿宋_GB2312" w:eastAsia="仿宋_GB2312" w:hAnsi="宋体"/>
          <w:kern w:val="2"/>
          <w:sz w:val="32"/>
          <w:szCs w:val="32"/>
        </w:rPr>
        <w:t>〔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〕</w:t>
      </w:r>
      <w:r>
        <w:rPr>
          <w:rFonts w:ascii="仿宋_GB2312" w:eastAsia="仿宋_GB2312" w:hAnsi="宋体"/>
          <w:kern w:val="2"/>
          <w:sz w:val="32"/>
          <w:szCs w:val="32"/>
        </w:rPr>
        <w:t>14</w:t>
      </w:r>
      <w:r>
        <w:rPr>
          <w:rFonts w:ascii="仿宋_GB2312" w:eastAsia="仿宋_GB2312" w:hAnsi="宋体"/>
          <w:kern w:val="2"/>
          <w:sz w:val="32"/>
          <w:szCs w:val="32"/>
        </w:rPr>
        <w:t>号）文件要求，我校开展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年度科研实验室安全检查工作。</w:t>
      </w:r>
    </w:p>
    <w:p w:rsidR="005834F0" w:rsidRDefault="00500035">
      <w:pPr>
        <w:pStyle w:val="a5"/>
        <w:widowControl/>
        <w:ind w:firstLineChars="200" w:firstLine="640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本次安全检查的范围为全校科研实验室（包括各类科研基地、科研实验场所、科研设施与装置、危险品储存与处置场所等）。请各</w:t>
      </w:r>
      <w:r>
        <w:rPr>
          <w:rFonts w:ascii="仿宋_GB2312" w:eastAsia="仿宋_GB2312" w:hAnsi="宋体" w:hint="eastAsia"/>
          <w:kern w:val="2"/>
          <w:sz w:val="32"/>
          <w:szCs w:val="32"/>
        </w:rPr>
        <w:t>单位</w:t>
      </w:r>
      <w:r>
        <w:rPr>
          <w:rFonts w:ascii="仿宋_GB2312" w:eastAsia="仿宋_GB2312" w:hAnsi="宋体"/>
          <w:kern w:val="2"/>
          <w:sz w:val="32"/>
          <w:szCs w:val="32"/>
        </w:rPr>
        <w:t>根据《福建省教育厅办公室关于做好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年度高等学校科研实验室安全检查工作的通知》（</w:t>
      </w:r>
      <w:proofErr w:type="gramStart"/>
      <w:r>
        <w:rPr>
          <w:rFonts w:ascii="仿宋_GB2312" w:eastAsia="仿宋_GB2312" w:hAnsi="宋体"/>
          <w:kern w:val="2"/>
          <w:sz w:val="32"/>
          <w:szCs w:val="32"/>
        </w:rPr>
        <w:t>闽教办科</w:t>
      </w:r>
      <w:proofErr w:type="gramEnd"/>
      <w:r>
        <w:rPr>
          <w:rFonts w:ascii="仿宋_GB2312" w:eastAsia="仿宋_GB2312" w:hAnsi="宋体"/>
          <w:kern w:val="2"/>
          <w:sz w:val="32"/>
          <w:szCs w:val="32"/>
        </w:rPr>
        <w:t>〔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〕</w:t>
      </w:r>
      <w:r>
        <w:rPr>
          <w:rFonts w:ascii="仿宋_GB2312" w:eastAsia="仿宋_GB2312" w:hAnsi="宋体"/>
          <w:kern w:val="2"/>
          <w:sz w:val="32"/>
          <w:szCs w:val="32"/>
        </w:rPr>
        <w:t>14</w:t>
      </w:r>
      <w:r>
        <w:rPr>
          <w:rFonts w:ascii="仿宋_GB2312" w:eastAsia="仿宋_GB2312" w:hAnsi="宋体"/>
          <w:kern w:val="2"/>
          <w:sz w:val="32"/>
          <w:szCs w:val="32"/>
        </w:rPr>
        <w:t>号）文件（见附件</w:t>
      </w:r>
      <w:r>
        <w:rPr>
          <w:rFonts w:ascii="仿宋_GB2312" w:eastAsia="仿宋_GB2312" w:hAnsi="宋体"/>
          <w:kern w:val="2"/>
          <w:sz w:val="32"/>
          <w:szCs w:val="32"/>
        </w:rPr>
        <w:t>1</w:t>
      </w:r>
      <w:r>
        <w:rPr>
          <w:rFonts w:ascii="仿宋_GB2312" w:eastAsia="仿宋_GB2312" w:hAnsi="宋体"/>
          <w:kern w:val="2"/>
          <w:sz w:val="32"/>
          <w:szCs w:val="32"/>
        </w:rPr>
        <w:t>）要求，及时完成自查和整改工作，为迎接省教育厅抽查做好充分准备。</w:t>
      </w:r>
    </w:p>
    <w:p w:rsidR="005834F0" w:rsidRDefault="00500035">
      <w:pPr>
        <w:pStyle w:val="a5"/>
        <w:widowControl/>
        <w:ind w:firstLineChars="200" w:firstLine="640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具体材料提交：</w:t>
      </w:r>
    </w:p>
    <w:p w:rsidR="005834F0" w:rsidRDefault="00500035">
      <w:pPr>
        <w:pStyle w:val="a5"/>
        <w:widowControl/>
        <w:ind w:leftChars="-7" w:left="-15" w:firstLineChars="236" w:firstLine="755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 w:hint="eastAsia"/>
          <w:kern w:val="2"/>
          <w:sz w:val="32"/>
          <w:szCs w:val="32"/>
        </w:rPr>
        <w:t>1</w:t>
      </w:r>
      <w:r>
        <w:rPr>
          <w:rFonts w:ascii="仿宋_GB2312" w:eastAsia="仿宋_GB2312" w:hAnsi="宋体" w:hint="eastAsia"/>
          <w:kern w:val="2"/>
          <w:sz w:val="32"/>
          <w:szCs w:val="32"/>
        </w:rPr>
        <w:t>、</w:t>
      </w:r>
      <w:r>
        <w:rPr>
          <w:rFonts w:ascii="仿宋_GB2312" w:eastAsia="仿宋_GB2312" w:hAnsi="宋体"/>
          <w:kern w:val="2"/>
          <w:sz w:val="32"/>
          <w:szCs w:val="32"/>
        </w:rPr>
        <w:t>填写《高等学校实验室安全检查项目表（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）》（见附件</w:t>
      </w:r>
      <w:r>
        <w:rPr>
          <w:rFonts w:ascii="仿宋_GB2312" w:eastAsia="仿宋_GB2312" w:hAnsi="宋体"/>
          <w:kern w:val="2"/>
          <w:sz w:val="32"/>
          <w:szCs w:val="32"/>
        </w:rPr>
        <w:t>2</w:t>
      </w:r>
      <w:r>
        <w:rPr>
          <w:rFonts w:ascii="仿宋_GB2312" w:eastAsia="仿宋_GB2312" w:hAnsi="宋体"/>
          <w:kern w:val="2"/>
          <w:sz w:val="32"/>
          <w:szCs w:val="32"/>
        </w:rPr>
        <w:t>）；</w:t>
      </w:r>
    </w:p>
    <w:p w:rsidR="007A295D" w:rsidRDefault="00500035">
      <w:pPr>
        <w:pStyle w:val="a5"/>
        <w:widowControl/>
        <w:ind w:leftChars="-7" w:left="-15" w:firstLineChars="236" w:firstLine="755"/>
        <w:rPr>
          <w:rFonts w:ascii="仿宋_GB2312" w:eastAsia="仿宋_GB2312" w:hAnsi="宋体" w:hint="eastAsia"/>
          <w:kern w:val="2"/>
          <w:sz w:val="32"/>
          <w:szCs w:val="32"/>
        </w:rPr>
      </w:pPr>
      <w:r>
        <w:rPr>
          <w:rFonts w:ascii="仿宋_GB2312" w:eastAsia="仿宋_GB2312" w:hAnsi="宋体" w:hint="eastAsia"/>
          <w:kern w:val="2"/>
          <w:sz w:val="32"/>
          <w:szCs w:val="32"/>
        </w:rPr>
        <w:t>2</w:t>
      </w:r>
      <w:r>
        <w:rPr>
          <w:rFonts w:ascii="仿宋_GB2312" w:eastAsia="仿宋_GB2312" w:hAnsi="宋体" w:hint="eastAsia"/>
          <w:kern w:val="2"/>
          <w:sz w:val="32"/>
          <w:szCs w:val="32"/>
        </w:rPr>
        <w:t>、</w:t>
      </w:r>
      <w:r>
        <w:rPr>
          <w:rFonts w:ascii="仿宋_GB2312" w:eastAsia="仿宋_GB2312" w:hAnsi="宋体"/>
          <w:kern w:val="2"/>
          <w:sz w:val="32"/>
          <w:szCs w:val="32"/>
        </w:rPr>
        <w:t>填写《高等学校科研实验室安全隐患自查台账》（见附件</w:t>
      </w:r>
      <w:r>
        <w:rPr>
          <w:rFonts w:ascii="仿宋_GB2312" w:eastAsia="仿宋_GB2312" w:hAnsi="宋体"/>
          <w:kern w:val="2"/>
          <w:sz w:val="32"/>
          <w:szCs w:val="32"/>
        </w:rPr>
        <w:t>3</w:t>
      </w:r>
      <w:r>
        <w:rPr>
          <w:rFonts w:ascii="仿宋_GB2312" w:eastAsia="仿宋_GB2312" w:hAnsi="宋体"/>
          <w:kern w:val="2"/>
          <w:sz w:val="32"/>
          <w:szCs w:val="32"/>
        </w:rPr>
        <w:t>）。</w:t>
      </w:r>
    </w:p>
    <w:p w:rsidR="005834F0" w:rsidRDefault="00500035">
      <w:pPr>
        <w:pStyle w:val="a5"/>
        <w:widowControl/>
        <w:ind w:leftChars="-7" w:left="-15" w:firstLineChars="236" w:firstLine="755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lastRenderedPageBreak/>
        <w:t>请</w:t>
      </w:r>
      <w:r>
        <w:rPr>
          <w:rFonts w:ascii="仿宋_GB2312" w:eastAsia="仿宋_GB2312" w:hAnsi="宋体" w:hint="eastAsia"/>
          <w:kern w:val="2"/>
          <w:sz w:val="32"/>
          <w:szCs w:val="32"/>
        </w:rPr>
        <w:t>各有关单位</w:t>
      </w:r>
      <w:r>
        <w:rPr>
          <w:rFonts w:ascii="仿宋_GB2312" w:eastAsia="仿宋_GB2312" w:hAnsi="宋体"/>
          <w:kern w:val="2"/>
          <w:sz w:val="32"/>
          <w:szCs w:val="32"/>
        </w:rPr>
        <w:t>于</w:t>
      </w:r>
      <w:r>
        <w:rPr>
          <w:rFonts w:ascii="仿宋_GB2312" w:eastAsia="仿宋_GB2312" w:hAnsi="宋体"/>
          <w:kern w:val="2"/>
          <w:sz w:val="32"/>
          <w:szCs w:val="32"/>
        </w:rPr>
        <w:t>9</w:t>
      </w:r>
      <w:r>
        <w:rPr>
          <w:rFonts w:ascii="仿宋_GB2312" w:eastAsia="仿宋_GB2312" w:hAnsi="宋体"/>
          <w:kern w:val="2"/>
          <w:sz w:val="32"/>
          <w:szCs w:val="32"/>
        </w:rPr>
        <w:t>月</w:t>
      </w:r>
      <w:r w:rsidR="007A295D">
        <w:rPr>
          <w:rFonts w:ascii="仿宋_GB2312" w:eastAsia="仿宋_GB2312" w:hAnsi="宋体" w:hint="eastAsia"/>
          <w:kern w:val="2"/>
          <w:sz w:val="32"/>
          <w:szCs w:val="32"/>
        </w:rPr>
        <w:t>20</w:t>
      </w:r>
      <w:r>
        <w:rPr>
          <w:rFonts w:ascii="仿宋_GB2312" w:eastAsia="仿宋_GB2312" w:hAnsi="宋体"/>
          <w:kern w:val="2"/>
          <w:sz w:val="32"/>
          <w:szCs w:val="32"/>
        </w:rPr>
        <w:t>日上午下班前将纸质版材料（一式两份，盖章）报送</w:t>
      </w:r>
      <w:r>
        <w:rPr>
          <w:rFonts w:ascii="仿宋_GB2312" w:eastAsia="仿宋_GB2312" w:hAnsi="宋体" w:hint="eastAsia"/>
          <w:kern w:val="2"/>
          <w:sz w:val="32"/>
          <w:szCs w:val="32"/>
        </w:rPr>
        <w:t>科研院</w:t>
      </w:r>
      <w:r>
        <w:rPr>
          <w:rFonts w:ascii="仿宋_GB2312" w:eastAsia="仿宋_GB2312" w:hAnsi="宋体"/>
          <w:kern w:val="2"/>
          <w:sz w:val="32"/>
          <w:szCs w:val="32"/>
        </w:rPr>
        <w:t>（</w:t>
      </w:r>
      <w:r>
        <w:rPr>
          <w:rFonts w:ascii="仿宋_GB2312" w:eastAsia="仿宋_GB2312" w:hAnsi="宋体" w:hint="eastAsia"/>
          <w:kern w:val="2"/>
          <w:sz w:val="32"/>
          <w:szCs w:val="32"/>
        </w:rPr>
        <w:t>明德楼</w:t>
      </w:r>
      <w:r>
        <w:rPr>
          <w:rFonts w:ascii="仿宋_GB2312" w:eastAsia="仿宋_GB2312" w:hAnsi="宋体" w:hint="eastAsia"/>
          <w:kern w:val="2"/>
          <w:sz w:val="32"/>
          <w:szCs w:val="32"/>
        </w:rPr>
        <w:t>813</w:t>
      </w:r>
      <w:r>
        <w:rPr>
          <w:rFonts w:ascii="仿宋_GB2312" w:eastAsia="仿宋_GB2312" w:hAnsi="宋体" w:hint="eastAsia"/>
          <w:kern w:val="2"/>
          <w:sz w:val="32"/>
          <w:szCs w:val="32"/>
        </w:rPr>
        <w:t>办公室</w:t>
      </w:r>
      <w:r>
        <w:rPr>
          <w:rFonts w:ascii="仿宋_GB2312" w:eastAsia="仿宋_GB2312" w:hAnsi="宋体"/>
          <w:kern w:val="2"/>
          <w:sz w:val="32"/>
          <w:szCs w:val="32"/>
        </w:rPr>
        <w:t>），电子版发送到</w:t>
      </w:r>
      <w:hyperlink r:id="rId8" w:history="1">
        <w:r>
          <w:rPr>
            <w:rFonts w:ascii="仿宋_GB2312" w:eastAsia="仿宋_GB2312" w:hAnsi="宋体" w:hint="eastAsia"/>
            <w:kern w:val="2"/>
            <w:sz w:val="32"/>
            <w:szCs w:val="32"/>
          </w:rPr>
          <w:t>272456853</w:t>
        </w:r>
        <w:r>
          <w:rPr>
            <w:rFonts w:ascii="仿宋_GB2312" w:eastAsia="仿宋_GB2312" w:hAnsi="宋体"/>
            <w:kern w:val="2"/>
            <w:sz w:val="32"/>
            <w:szCs w:val="32"/>
          </w:rPr>
          <w:t>@qq.com</w:t>
        </w:r>
      </w:hyperlink>
      <w:r>
        <w:rPr>
          <w:rFonts w:ascii="仿宋_GB2312" w:eastAsia="仿宋_GB2312" w:hAnsi="宋体"/>
          <w:kern w:val="2"/>
          <w:sz w:val="32"/>
          <w:szCs w:val="32"/>
        </w:rPr>
        <w:t>。</w:t>
      </w:r>
    </w:p>
    <w:p w:rsidR="005834F0" w:rsidRDefault="00500035">
      <w:pPr>
        <w:pStyle w:val="a5"/>
        <w:widowControl/>
        <w:ind w:firstLineChars="200" w:firstLine="640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联系人：</w:t>
      </w:r>
      <w:r>
        <w:rPr>
          <w:rFonts w:ascii="仿宋_GB2312" w:eastAsia="仿宋_GB2312" w:hAnsi="宋体" w:hint="eastAsia"/>
          <w:kern w:val="2"/>
          <w:sz w:val="32"/>
          <w:szCs w:val="32"/>
        </w:rPr>
        <w:t>修新田、</w:t>
      </w:r>
      <w:r w:rsidR="007A295D">
        <w:rPr>
          <w:rFonts w:ascii="仿宋_GB2312" w:eastAsia="仿宋_GB2312" w:hAnsi="宋体" w:hint="eastAsia"/>
          <w:kern w:val="2"/>
          <w:sz w:val="32"/>
          <w:szCs w:val="32"/>
        </w:rPr>
        <w:t>傅</w:t>
      </w:r>
      <w:r>
        <w:rPr>
          <w:rFonts w:ascii="仿宋_GB2312" w:eastAsia="仿宋_GB2312" w:hAnsi="宋体" w:hint="eastAsia"/>
          <w:kern w:val="2"/>
          <w:sz w:val="32"/>
          <w:szCs w:val="32"/>
        </w:rPr>
        <w:t>群兰、龙军</w:t>
      </w:r>
      <w:r>
        <w:rPr>
          <w:rFonts w:ascii="仿宋_GB2312" w:eastAsia="仿宋_GB2312" w:hAnsi="宋体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宋体"/>
          <w:kern w:val="2"/>
          <w:sz w:val="32"/>
          <w:szCs w:val="32"/>
        </w:rPr>
        <w:t xml:space="preserve"> </w:t>
      </w:r>
      <w:r>
        <w:rPr>
          <w:rFonts w:ascii="仿宋_GB2312" w:eastAsia="仿宋_GB2312" w:hAnsi="宋体"/>
          <w:kern w:val="2"/>
          <w:sz w:val="32"/>
          <w:szCs w:val="32"/>
        </w:rPr>
        <w:t>联系电话：</w:t>
      </w:r>
      <w:r>
        <w:rPr>
          <w:rFonts w:ascii="仿宋_GB2312" w:eastAsia="仿宋_GB2312" w:hAnsi="宋体"/>
          <w:kern w:val="2"/>
          <w:sz w:val="32"/>
          <w:szCs w:val="32"/>
        </w:rPr>
        <w:t>837</w:t>
      </w:r>
      <w:r>
        <w:rPr>
          <w:rFonts w:ascii="仿宋_GB2312" w:eastAsia="仿宋_GB2312" w:hAnsi="宋体" w:hint="eastAsia"/>
          <w:kern w:val="2"/>
          <w:sz w:val="32"/>
          <w:szCs w:val="32"/>
        </w:rPr>
        <w:t>89285</w:t>
      </w:r>
    </w:p>
    <w:p w:rsidR="005834F0" w:rsidRDefault="005834F0">
      <w:pPr>
        <w:pStyle w:val="a5"/>
        <w:widowControl/>
        <w:rPr>
          <w:rFonts w:ascii="仿宋_GB2312" w:eastAsia="仿宋_GB2312" w:hAnsi="宋体"/>
          <w:kern w:val="2"/>
          <w:sz w:val="32"/>
          <w:szCs w:val="32"/>
        </w:rPr>
      </w:pPr>
    </w:p>
    <w:p w:rsidR="000E3315" w:rsidRDefault="00500035">
      <w:pPr>
        <w:pStyle w:val="a5"/>
        <w:widowControl/>
        <w:rPr>
          <w:rFonts w:ascii="仿宋_GB2312" w:eastAsia="仿宋_GB2312" w:hAnsi="宋体" w:hint="eastAsia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附件</w:t>
      </w:r>
      <w:r>
        <w:rPr>
          <w:rFonts w:ascii="仿宋_GB2312" w:eastAsia="仿宋_GB2312" w:hAnsi="宋体"/>
          <w:kern w:val="2"/>
          <w:sz w:val="32"/>
          <w:szCs w:val="32"/>
        </w:rPr>
        <w:t>1</w:t>
      </w:r>
      <w:r>
        <w:rPr>
          <w:rFonts w:ascii="仿宋_GB2312" w:eastAsia="仿宋_GB2312" w:hAnsi="宋体"/>
          <w:kern w:val="2"/>
          <w:sz w:val="32"/>
          <w:szCs w:val="32"/>
        </w:rPr>
        <w:t>：《福建省教育厅办公室关于做好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年度高等学校科研实验室安全检查工作的通知》；</w:t>
      </w:r>
    </w:p>
    <w:p w:rsidR="000E3315" w:rsidRDefault="00500035">
      <w:pPr>
        <w:pStyle w:val="a5"/>
        <w:widowControl/>
        <w:rPr>
          <w:rFonts w:ascii="仿宋_GB2312" w:eastAsia="仿宋_GB2312" w:hAnsi="宋体" w:hint="eastAsia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附件</w:t>
      </w:r>
      <w:r>
        <w:rPr>
          <w:rFonts w:ascii="仿宋_GB2312" w:eastAsia="仿宋_GB2312" w:hAnsi="宋体"/>
          <w:kern w:val="2"/>
          <w:sz w:val="32"/>
          <w:szCs w:val="32"/>
        </w:rPr>
        <w:t>2</w:t>
      </w:r>
      <w:r>
        <w:rPr>
          <w:rFonts w:ascii="仿宋_GB2312" w:eastAsia="仿宋_GB2312" w:hAnsi="宋体"/>
          <w:kern w:val="2"/>
          <w:sz w:val="32"/>
          <w:szCs w:val="32"/>
        </w:rPr>
        <w:t>：</w:t>
      </w:r>
      <w:proofErr w:type="gramStart"/>
      <w:r>
        <w:rPr>
          <w:rFonts w:ascii="仿宋_GB2312" w:eastAsia="仿宋_GB2312" w:hAnsi="宋体"/>
          <w:kern w:val="2"/>
          <w:sz w:val="32"/>
          <w:szCs w:val="32"/>
        </w:rPr>
        <w:t>《</w:t>
      </w:r>
      <w:proofErr w:type="gramEnd"/>
      <w:r>
        <w:rPr>
          <w:rFonts w:ascii="仿宋_GB2312" w:eastAsia="仿宋_GB2312" w:hAnsi="宋体"/>
          <w:kern w:val="2"/>
          <w:sz w:val="32"/>
          <w:szCs w:val="32"/>
        </w:rPr>
        <w:t>高等学校实验室安全检查项目表（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）；</w:t>
      </w:r>
    </w:p>
    <w:p w:rsidR="005834F0" w:rsidRDefault="00500035">
      <w:pPr>
        <w:pStyle w:val="a5"/>
        <w:widowControl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/>
          <w:kern w:val="2"/>
          <w:sz w:val="32"/>
          <w:szCs w:val="32"/>
        </w:rPr>
        <w:t>附件</w:t>
      </w:r>
      <w:r>
        <w:rPr>
          <w:rFonts w:ascii="仿宋_GB2312" w:eastAsia="仿宋_GB2312" w:hAnsi="宋体"/>
          <w:kern w:val="2"/>
          <w:sz w:val="32"/>
          <w:szCs w:val="32"/>
        </w:rPr>
        <w:t>3</w:t>
      </w:r>
      <w:r>
        <w:rPr>
          <w:rFonts w:ascii="仿宋_GB2312" w:eastAsia="仿宋_GB2312" w:hAnsi="宋体"/>
          <w:kern w:val="2"/>
          <w:sz w:val="32"/>
          <w:szCs w:val="32"/>
        </w:rPr>
        <w:t>：《高等学校科研实验室安全隐患自查台账》。</w:t>
      </w:r>
    </w:p>
    <w:p w:rsidR="005834F0" w:rsidRDefault="00500035">
      <w:pPr>
        <w:pStyle w:val="a5"/>
        <w:widowControl/>
        <w:jc w:val="center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 w:hint="eastAsia"/>
          <w:kern w:val="2"/>
          <w:sz w:val="32"/>
          <w:szCs w:val="32"/>
        </w:rPr>
        <w:t xml:space="preserve">   </w:t>
      </w:r>
    </w:p>
    <w:p w:rsidR="000E3315" w:rsidRDefault="00500035">
      <w:pPr>
        <w:pStyle w:val="a5"/>
        <w:widowControl/>
        <w:jc w:val="center"/>
        <w:rPr>
          <w:rFonts w:ascii="仿宋_GB2312" w:eastAsia="仿宋_GB2312" w:hAnsi="宋体" w:hint="eastAsia"/>
          <w:kern w:val="2"/>
          <w:sz w:val="32"/>
          <w:szCs w:val="32"/>
        </w:rPr>
      </w:pPr>
      <w:r>
        <w:rPr>
          <w:rFonts w:ascii="仿宋_GB2312" w:eastAsia="仿宋_GB2312" w:hAnsi="宋体" w:hint="eastAsia"/>
          <w:kern w:val="2"/>
          <w:sz w:val="32"/>
          <w:szCs w:val="32"/>
        </w:rPr>
        <w:t xml:space="preserve">                          </w:t>
      </w:r>
      <w:r>
        <w:rPr>
          <w:rFonts w:ascii="仿宋_GB2312" w:eastAsia="仿宋_GB2312" w:hAnsi="宋体"/>
          <w:kern w:val="2"/>
          <w:sz w:val="32"/>
          <w:szCs w:val="32"/>
        </w:rPr>
        <w:t>科研</w:t>
      </w:r>
      <w:r>
        <w:rPr>
          <w:rFonts w:ascii="仿宋_GB2312" w:eastAsia="仿宋_GB2312" w:hAnsi="宋体" w:hint="eastAsia"/>
          <w:kern w:val="2"/>
          <w:sz w:val="32"/>
          <w:szCs w:val="32"/>
        </w:rPr>
        <w:t>院</w:t>
      </w:r>
    </w:p>
    <w:p w:rsidR="005834F0" w:rsidRDefault="00500035">
      <w:pPr>
        <w:pStyle w:val="a5"/>
        <w:widowControl/>
        <w:jc w:val="center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宋体" w:hint="eastAsia"/>
          <w:kern w:val="2"/>
          <w:sz w:val="32"/>
          <w:szCs w:val="32"/>
        </w:rPr>
        <w:t xml:space="preserve">                        </w:t>
      </w:r>
      <w:r>
        <w:rPr>
          <w:rFonts w:ascii="仿宋_GB2312" w:eastAsia="仿宋_GB2312" w:hAnsi="宋体"/>
          <w:kern w:val="2"/>
          <w:sz w:val="32"/>
          <w:szCs w:val="32"/>
        </w:rPr>
        <w:t>2018</w:t>
      </w:r>
      <w:r>
        <w:rPr>
          <w:rFonts w:ascii="仿宋_GB2312" w:eastAsia="仿宋_GB2312" w:hAnsi="宋体"/>
          <w:kern w:val="2"/>
          <w:sz w:val="32"/>
          <w:szCs w:val="32"/>
        </w:rPr>
        <w:t>年</w:t>
      </w:r>
      <w:r w:rsidR="000E3315">
        <w:rPr>
          <w:rFonts w:ascii="仿宋_GB2312" w:eastAsia="仿宋_GB2312" w:hAnsi="宋体" w:hint="eastAsia"/>
          <w:kern w:val="2"/>
          <w:sz w:val="32"/>
          <w:szCs w:val="32"/>
        </w:rPr>
        <w:t>9</w:t>
      </w:r>
      <w:r>
        <w:rPr>
          <w:rFonts w:ascii="仿宋_GB2312" w:eastAsia="仿宋_GB2312" w:hAnsi="宋体"/>
          <w:kern w:val="2"/>
          <w:sz w:val="32"/>
          <w:szCs w:val="32"/>
        </w:rPr>
        <w:t>月</w:t>
      </w:r>
      <w:r w:rsidR="000E3315">
        <w:rPr>
          <w:rFonts w:ascii="仿宋_GB2312" w:eastAsia="仿宋_GB2312" w:hAnsi="宋体" w:hint="eastAsia"/>
          <w:kern w:val="2"/>
          <w:sz w:val="32"/>
          <w:szCs w:val="32"/>
        </w:rPr>
        <w:t>3</w:t>
      </w:r>
      <w:r>
        <w:rPr>
          <w:rFonts w:ascii="仿宋_GB2312" w:eastAsia="仿宋_GB2312" w:hAnsi="宋体"/>
          <w:kern w:val="2"/>
          <w:sz w:val="32"/>
          <w:szCs w:val="32"/>
        </w:rPr>
        <w:t>日</w:t>
      </w:r>
    </w:p>
    <w:p w:rsidR="005834F0" w:rsidRDefault="005834F0">
      <w:pPr>
        <w:spacing w:line="540" w:lineRule="exact"/>
        <w:rPr>
          <w:rFonts w:ascii="仿宋_GB2312" w:eastAsia="仿宋_GB2312" w:hAnsi="宋体" w:cs="Times New Roman"/>
          <w:sz w:val="32"/>
          <w:szCs w:val="32"/>
        </w:rPr>
      </w:pPr>
    </w:p>
    <w:sectPr w:rsidR="005834F0">
      <w:headerReference w:type="default" r:id="rId9"/>
      <w:footerReference w:type="even" r:id="rId10"/>
      <w:footerReference w:type="default" r:id="rId11"/>
      <w:pgSz w:w="11906" w:h="16838"/>
      <w:pgMar w:top="2041" w:right="1531" w:bottom="204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35" w:rsidRDefault="00500035">
      <w:r>
        <w:separator/>
      </w:r>
    </w:p>
  </w:endnote>
  <w:endnote w:type="continuationSeparator" w:id="0">
    <w:p w:rsidR="00500035" w:rsidRDefault="0050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4F0" w:rsidRDefault="00500035">
    <w:pPr>
      <w:pStyle w:val="a3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34F0" w:rsidRDefault="005834F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4F0" w:rsidRDefault="00500035">
    <w:pPr>
      <w:pStyle w:val="a3"/>
      <w:framePr w:wrap="around" w:vAnchor="text" w:hAnchor="margin" w:xAlign="outside" w:y="1"/>
      <w:rPr>
        <w:rStyle w:val="a6"/>
        <w:rFonts w:ascii="宋体" w:hAnsi="宋体"/>
        <w:sz w:val="28"/>
        <w:szCs w:val="28"/>
      </w:rPr>
    </w:pPr>
    <w:r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>
      <w:rPr>
        <w:rStyle w:val="a6"/>
        <w:rFonts w:ascii="宋体" w:hAnsi="宋体"/>
        <w:sz w:val="28"/>
        <w:szCs w:val="28"/>
      </w:rPr>
      <w:fldChar w:fldCharType="separate"/>
    </w:r>
    <w:r w:rsidR="002606F1">
      <w:rPr>
        <w:rStyle w:val="a6"/>
        <w:rFonts w:ascii="宋体" w:hAnsi="宋体"/>
        <w:noProof/>
        <w:sz w:val="28"/>
        <w:szCs w:val="28"/>
      </w:rPr>
      <w:t>- 1 -</w:t>
    </w:r>
    <w:r>
      <w:rPr>
        <w:rStyle w:val="a6"/>
        <w:rFonts w:ascii="宋体" w:hAnsi="宋体"/>
        <w:sz w:val="28"/>
        <w:szCs w:val="28"/>
      </w:rPr>
      <w:fldChar w:fldCharType="end"/>
    </w:r>
  </w:p>
  <w:p w:rsidR="005834F0" w:rsidRDefault="005834F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35" w:rsidRDefault="00500035">
      <w:r>
        <w:separator/>
      </w:r>
    </w:p>
  </w:footnote>
  <w:footnote w:type="continuationSeparator" w:id="0">
    <w:p w:rsidR="00500035" w:rsidRDefault="0050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4F0" w:rsidRDefault="005834F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3D"/>
    <w:rsid w:val="000E3315"/>
    <w:rsid w:val="002606F1"/>
    <w:rsid w:val="003470D4"/>
    <w:rsid w:val="00500035"/>
    <w:rsid w:val="005834F0"/>
    <w:rsid w:val="006110F7"/>
    <w:rsid w:val="007A295D"/>
    <w:rsid w:val="008B2B3D"/>
    <w:rsid w:val="009436F9"/>
    <w:rsid w:val="00A55942"/>
    <w:rsid w:val="00CF1B11"/>
    <w:rsid w:val="00FE4618"/>
    <w:rsid w:val="36BB537B"/>
    <w:rsid w:val="56AE7415"/>
    <w:rsid w:val="5C4443FB"/>
    <w:rsid w:val="6FF8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uiPriority w:val="99"/>
    <w:semiHidden/>
    <w:unhideWhenUsed/>
    <w:qFormat/>
    <w:rPr>
      <w:rFonts w:ascii="Verdana" w:hAnsi="Verdana" w:cs="Verdana" w:hint="default"/>
      <w:color w:val="0070BC"/>
      <w:u w:val="non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uiPriority w:val="99"/>
    <w:semiHidden/>
    <w:unhideWhenUsed/>
    <w:qFormat/>
    <w:rPr>
      <w:rFonts w:ascii="Verdana" w:hAnsi="Verdana" w:cs="Verdana" w:hint="default"/>
      <w:color w:val="0070BC"/>
      <w:u w:val="non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0727957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傅群兰</cp:lastModifiedBy>
  <cp:revision>8</cp:revision>
  <dcterms:created xsi:type="dcterms:W3CDTF">2017-10-24T01:32:00Z</dcterms:created>
  <dcterms:modified xsi:type="dcterms:W3CDTF">2018-09-03T08:10:00Z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